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2B" w:rsidRDefault="001F412B" w:rsidP="001F412B">
      <w:pPr>
        <w:pStyle w:val="a3"/>
      </w:pPr>
    </w:p>
    <w:p w:rsidR="00DC7ECF" w:rsidRPr="00DC7ECF" w:rsidRDefault="00DC7ECF" w:rsidP="00CD684B">
      <w:pPr>
        <w:shd w:val="clear" w:color="auto" w:fill="FFFFFF"/>
        <w:spacing w:after="150" w:line="384" w:lineRule="atLeast"/>
        <w:jc w:val="center"/>
        <w:outlineLvl w:val="1"/>
        <w:rPr>
          <w:rFonts w:ascii="Liberation Serif" w:eastAsia="Times New Roman" w:hAnsi="Liberation Serif" w:cs="Liberation Serif"/>
          <w:b/>
          <w:bCs/>
          <w:sz w:val="34"/>
          <w:szCs w:val="34"/>
          <w:lang w:eastAsia="ru-RU"/>
        </w:rPr>
      </w:pPr>
      <w:r w:rsidRPr="00DC7ECF">
        <w:rPr>
          <w:rFonts w:ascii="Liberation Serif" w:eastAsia="Times New Roman" w:hAnsi="Liberation Serif" w:cs="Liberation Serif"/>
          <w:b/>
          <w:bCs/>
          <w:sz w:val="34"/>
          <w:szCs w:val="34"/>
          <w:lang w:eastAsia="ru-RU"/>
        </w:rPr>
        <w:t xml:space="preserve">ПАМЯТКА ДЛЯ РОДИТЕЛЕЙ. КАК ВЫБРАТЬ БЕЗОПАСНЫЙ </w:t>
      </w:r>
      <w:bookmarkStart w:id="0" w:name="_GoBack"/>
      <w:bookmarkEnd w:id="0"/>
      <w:r w:rsidRPr="00DC7ECF">
        <w:rPr>
          <w:rFonts w:ascii="Liberation Serif" w:eastAsia="Times New Roman" w:hAnsi="Liberation Serif" w:cs="Liberation Serif"/>
          <w:b/>
          <w:bCs/>
          <w:sz w:val="34"/>
          <w:szCs w:val="34"/>
          <w:lang w:eastAsia="ru-RU"/>
        </w:rPr>
        <w:t>ЛАГЕРЬ ДЛЯ СВОЕГО РЕБЁНКА</w:t>
      </w:r>
    </w:p>
    <w:p w:rsidR="00DC7ECF" w:rsidRDefault="00DC7ECF" w:rsidP="001F412B">
      <w:pPr>
        <w:pStyle w:val="a3"/>
      </w:pPr>
    </w:p>
    <w:p w:rsidR="00F42902" w:rsidRPr="00E85983" w:rsidRDefault="00CD684B" w:rsidP="00E8598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85983">
        <w:rPr>
          <w:rFonts w:ascii="Liberation Serif" w:hAnsi="Liberation Serif" w:cs="Liberation Serif"/>
          <w:sz w:val="28"/>
          <w:szCs w:val="28"/>
        </w:rPr>
        <w:t xml:space="preserve">Планируя отдых </w:t>
      </w:r>
      <w:r w:rsidR="00F42902" w:rsidRPr="00E85983">
        <w:rPr>
          <w:rFonts w:ascii="Liberation Serif" w:hAnsi="Liberation Serif" w:cs="Liberation Serif"/>
          <w:sz w:val="28"/>
          <w:szCs w:val="28"/>
        </w:rPr>
        <w:t>детей</w:t>
      </w:r>
      <w:r w:rsidRPr="00E85983">
        <w:rPr>
          <w:rFonts w:ascii="Liberation Serif" w:hAnsi="Liberation Serif" w:cs="Liberation Serif"/>
          <w:sz w:val="28"/>
          <w:szCs w:val="28"/>
        </w:rPr>
        <w:t xml:space="preserve"> в учебное или каникулярное время в организаци</w:t>
      </w:r>
      <w:r w:rsidR="00F42902" w:rsidRPr="00E85983">
        <w:rPr>
          <w:rFonts w:ascii="Liberation Serif" w:hAnsi="Liberation Serif" w:cs="Liberation Serif"/>
          <w:sz w:val="28"/>
          <w:szCs w:val="28"/>
        </w:rPr>
        <w:t>ях</w:t>
      </w:r>
      <w:r w:rsidRPr="00E85983">
        <w:rPr>
          <w:rFonts w:ascii="Liberation Serif" w:hAnsi="Liberation Serif" w:cs="Liberation Serif"/>
          <w:sz w:val="28"/>
          <w:szCs w:val="28"/>
        </w:rPr>
        <w:t xml:space="preserve"> отдыха и оздоровления</w:t>
      </w:r>
      <w:r w:rsidR="00F42902" w:rsidRPr="00E85983">
        <w:rPr>
          <w:rFonts w:ascii="Liberation Serif" w:hAnsi="Liberation Serif" w:cs="Liberation Serif"/>
          <w:sz w:val="28"/>
          <w:szCs w:val="28"/>
        </w:rPr>
        <w:t xml:space="preserve"> на территории Свердловской области</w:t>
      </w:r>
      <w:r w:rsidRPr="00E85983">
        <w:rPr>
          <w:rFonts w:ascii="Liberation Serif" w:hAnsi="Liberation Serif" w:cs="Liberation Serif"/>
          <w:sz w:val="28"/>
          <w:szCs w:val="28"/>
        </w:rPr>
        <w:t>, одним из важных факторов, влияющих на выбор лагеря, является безопасность</w:t>
      </w:r>
      <w:r w:rsidR="00F42902" w:rsidRPr="00E85983">
        <w:rPr>
          <w:rFonts w:ascii="Liberation Serif" w:hAnsi="Liberation Serif" w:cs="Liberation Serif"/>
          <w:sz w:val="28"/>
          <w:szCs w:val="28"/>
        </w:rPr>
        <w:t xml:space="preserve"> ребёнка в течении всего периода пребывания в лагере. Для этого следует удостовериться, включено ли оздоровительное учреждение в официальный Реестр отдыха и оздоровления детей Свердловской области. </w:t>
      </w:r>
    </w:p>
    <w:p w:rsidR="00F42902" w:rsidRPr="00E85983" w:rsidRDefault="00F42902" w:rsidP="00E85983">
      <w:pPr>
        <w:jc w:val="both"/>
        <w:rPr>
          <w:rStyle w:val="a5"/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85983">
        <w:rPr>
          <w:rFonts w:ascii="Liberation Serif" w:hAnsi="Liberation Serif" w:cs="Liberation Serif"/>
          <w:sz w:val="28"/>
          <w:szCs w:val="28"/>
        </w:rPr>
        <w:t xml:space="preserve">Реестр отдыха и оздоровления детей Свердловской области- это база данных </w:t>
      </w:r>
      <w:r w:rsidRPr="00E8598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 организациях детского отдыха региона, работа которых запланирована в текущем году. В </w:t>
      </w:r>
      <w:r w:rsidR="006D4FC7">
        <w:rPr>
          <w:rFonts w:ascii="Liberation Serif" w:hAnsi="Liberation Serif" w:cs="Liberation Serif"/>
          <w:sz w:val="28"/>
          <w:szCs w:val="28"/>
          <w:shd w:val="clear" w:color="auto" w:fill="FFFFFF"/>
        </w:rPr>
        <w:t>Реестре</w:t>
      </w:r>
      <w:r w:rsidRPr="00E8598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содержатся сведения обо всех лагерях, которые участвуют в </w:t>
      </w:r>
      <w:r w:rsidR="006D4FC7">
        <w:rPr>
          <w:rStyle w:val="a5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 xml:space="preserve">официально </w:t>
      </w:r>
      <w:r w:rsidRPr="00E85983">
        <w:rPr>
          <w:rStyle w:val="a5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организованной </w:t>
      </w:r>
      <w:r w:rsidRPr="00E85983">
        <w:rPr>
          <w:rFonts w:ascii="Liberation Serif" w:hAnsi="Liberation Serif" w:cs="Liberation Serif"/>
          <w:sz w:val="28"/>
          <w:szCs w:val="28"/>
          <w:shd w:val="clear" w:color="auto" w:fill="FFFFFF"/>
        </w:rPr>
        <w:t>детской оздоровите</w:t>
      </w:r>
      <w:r w:rsidR="006D4FC7">
        <w:rPr>
          <w:rFonts w:ascii="Liberation Serif" w:hAnsi="Liberation Serif" w:cs="Liberation Serif"/>
          <w:sz w:val="28"/>
          <w:szCs w:val="28"/>
          <w:shd w:val="clear" w:color="auto" w:fill="FFFFFF"/>
        </w:rPr>
        <w:t>льной кампании,</w:t>
      </w:r>
      <w:r w:rsidRPr="00E8598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работу которых проверяют </w:t>
      </w:r>
      <w:r w:rsidRPr="00E85983">
        <w:rPr>
          <w:rStyle w:val="a5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контролирующие органы</w:t>
      </w:r>
      <w:r w:rsidRPr="00E85983">
        <w:rPr>
          <w:rFonts w:ascii="Liberation Serif" w:hAnsi="Liberation Serif" w:cs="Liberation Serif"/>
          <w:sz w:val="28"/>
          <w:szCs w:val="28"/>
          <w:shd w:val="clear" w:color="auto" w:fill="FFFFFF"/>
        </w:rPr>
        <w:t>. Знайте, что в каждом регионе (области, крае, республике) есть уполномоченный орган по организации отдыха и оздоровления детей, который координирует эту работу и ведет </w:t>
      </w:r>
      <w:r w:rsidRPr="00E85983">
        <w:rPr>
          <w:rStyle w:val="a5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региональный реестр лагерей</w:t>
      </w:r>
      <w:r w:rsidRPr="00E85983">
        <w:rPr>
          <w:rFonts w:ascii="Liberation Serif" w:hAnsi="Liberation Serif" w:cs="Liberation Serif"/>
          <w:sz w:val="28"/>
          <w:szCs w:val="28"/>
          <w:shd w:val="clear" w:color="auto" w:fill="FFFFFF"/>
        </w:rPr>
        <w:t>. (</w:t>
      </w:r>
      <w:r w:rsidRPr="00E85983">
        <w:rPr>
          <w:rStyle w:val="a5"/>
          <w:rFonts w:ascii="Liberation Serif" w:hAnsi="Liberation Serif" w:cs="Liberation Serif"/>
          <w:sz w:val="28"/>
          <w:szCs w:val="28"/>
          <w:shd w:val="clear" w:color="auto" w:fill="FFFFFF"/>
        </w:rPr>
        <w:t>Например, реестр организаций отдыха детей и их оздоровления на территории Свердловской области</w:t>
      </w:r>
      <w:r w:rsidR="00E85983" w:rsidRPr="00E85983">
        <w:rPr>
          <w:rStyle w:val="a5"/>
          <w:rFonts w:ascii="Liberation Serif" w:hAnsi="Liberation Serif" w:cs="Liberation Serif"/>
          <w:sz w:val="28"/>
          <w:szCs w:val="28"/>
          <w:shd w:val="clear" w:color="auto" w:fill="FFFFFF"/>
        </w:rPr>
        <w:t xml:space="preserve">: </w:t>
      </w:r>
      <w:hyperlink r:id="rId5" w:history="1">
        <w:r w:rsidR="00E85983" w:rsidRPr="00E85983">
          <w:rPr>
            <w:rStyle w:val="a6"/>
            <w:rFonts w:ascii="Liberation Serif" w:hAnsi="Liberation Serif" w:cs="Liberation Serif"/>
            <w:sz w:val="28"/>
            <w:szCs w:val="28"/>
            <w:shd w:val="clear" w:color="auto" w:fill="FFFFFF"/>
          </w:rPr>
          <w:t>http://уральские-каникулы.рф/news/11788</w:t>
        </w:r>
      </w:hyperlink>
      <w:r w:rsidR="00E85983" w:rsidRPr="00E85983">
        <w:rPr>
          <w:rStyle w:val="a5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)</w:t>
      </w:r>
    </w:p>
    <w:p w:rsidR="00E85983" w:rsidRPr="00E85983" w:rsidRDefault="00E85983" w:rsidP="00E85983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5983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выбранного вами лагеря нет в реестре, это должно вас насторожить - возможно, такой лагерь ещё не прошел предварительную проверку контролирующих органов или он не в полной мере соответствует требованиям безопасности.</w:t>
      </w:r>
    </w:p>
    <w:p w:rsidR="00E85983" w:rsidRPr="00E85983" w:rsidRDefault="00E85983" w:rsidP="006D4F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59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Помните: </w:t>
      </w:r>
      <w:r w:rsidR="006D4FC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выбирайте</w:t>
      </w:r>
      <w:r w:rsidRPr="00E859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проверенные организации, с хорошими рекомендациями и опытом работы в сфере детского отдыха.</w:t>
      </w:r>
    </w:p>
    <w:p w:rsidR="00E85983" w:rsidRPr="00E85983" w:rsidRDefault="00E85983" w:rsidP="00E85983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5983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организации безопасного и качественного отдыха детей, недопущения открытия несанкционированных оздоровительных организаций, Управление образования Артемовского городского округа напоминает, что при выборе учреждения отдыха и оздоровления для своих детей нужно убедиться, что</w:t>
      </w:r>
    </w:p>
    <w:p w:rsidR="00E85983" w:rsidRPr="00E85983" w:rsidRDefault="00E85983" w:rsidP="00E859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5983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лагерь имеет санитарно-эпидемиологическое заключение;</w:t>
      </w:r>
    </w:p>
    <w:p w:rsidR="00E85983" w:rsidRPr="00E85983" w:rsidRDefault="00E85983" w:rsidP="00E859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5983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 в реестр организаторов отдыха и оздоровления детей.</w:t>
      </w:r>
    </w:p>
    <w:p w:rsidR="00E85983" w:rsidRPr="00E85983" w:rsidRDefault="00E85983" w:rsidP="00E85983">
      <w:pPr>
        <w:shd w:val="clear" w:color="auto" w:fill="FFFFFF"/>
        <w:spacing w:after="15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8598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приобретении путевок в несанкционированные оздоровительные лагеря существуют риски причинения вреда здоровью детей.</w:t>
      </w:r>
    </w:p>
    <w:p w:rsidR="00E85983" w:rsidRDefault="00E85983" w:rsidP="00F42902">
      <w:pPr>
        <w:pStyle w:val="a3"/>
        <w:ind w:firstLine="709"/>
        <w:rPr>
          <w:rFonts w:ascii="Liberation Serif" w:hAnsi="Liberation Serif" w:cs="Liberation Serif"/>
          <w:sz w:val="28"/>
          <w:szCs w:val="28"/>
        </w:rPr>
      </w:pPr>
    </w:p>
    <w:p w:rsidR="00E85983" w:rsidRPr="00E85983" w:rsidRDefault="00E85983" w:rsidP="00E85983">
      <w:pPr>
        <w:rPr>
          <w:rFonts w:ascii="Liberation Serif" w:hAnsi="Liberation Serif" w:cs="Liberation Serif"/>
          <w:sz w:val="28"/>
          <w:szCs w:val="28"/>
        </w:rPr>
      </w:pPr>
    </w:p>
    <w:sectPr w:rsidR="00E85983" w:rsidRPr="00E8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5EC"/>
    <w:multiLevelType w:val="multilevel"/>
    <w:tmpl w:val="65B2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6B0C3D"/>
    <w:multiLevelType w:val="hybridMultilevel"/>
    <w:tmpl w:val="CEBEC4CE"/>
    <w:lvl w:ilvl="0" w:tplc="7EA05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C2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0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A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0F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6B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C2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29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E0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D8"/>
    <w:rsid w:val="001F412B"/>
    <w:rsid w:val="002D6FC6"/>
    <w:rsid w:val="004B77CE"/>
    <w:rsid w:val="00527BD8"/>
    <w:rsid w:val="005B5C88"/>
    <w:rsid w:val="0065226D"/>
    <w:rsid w:val="006D4FC7"/>
    <w:rsid w:val="00726A33"/>
    <w:rsid w:val="007D21F5"/>
    <w:rsid w:val="008F39D0"/>
    <w:rsid w:val="00AA7D98"/>
    <w:rsid w:val="00CD684B"/>
    <w:rsid w:val="00DC7ECF"/>
    <w:rsid w:val="00E85983"/>
    <w:rsid w:val="00F4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8306"/>
  <w15:chartTrackingRefBased/>
  <w15:docId w15:val="{52DC7F3C-A1E5-4D1E-BE56-C28A5F3B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7E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1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7E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F42902"/>
    <w:rPr>
      <w:i/>
      <w:iCs/>
    </w:rPr>
  </w:style>
  <w:style w:type="character" w:styleId="a6">
    <w:name w:val="Hyperlink"/>
    <w:basedOn w:val="a0"/>
    <w:uiPriority w:val="99"/>
    <w:unhideWhenUsed/>
    <w:rsid w:val="00F4290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85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5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0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6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5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3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8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4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91;&#1088;&#1072;&#1083;&#1100;&#1089;&#1082;&#1080;&#1077;-&#1082;&#1072;&#1085;&#1080;&#1082;&#1091;&#1083;&#1099;.&#1088;&#1092;/news/117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2022-12-19T05:07:00Z</cp:lastPrinted>
  <dcterms:created xsi:type="dcterms:W3CDTF">2022-12-13T07:02:00Z</dcterms:created>
  <dcterms:modified xsi:type="dcterms:W3CDTF">2022-12-19T05:34:00Z</dcterms:modified>
</cp:coreProperties>
</file>